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5F" w:rsidRDefault="00480A5F">
      <w:pPr>
        <w:adjustRightInd/>
        <w:spacing w:line="242" w:lineRule="exact"/>
        <w:rPr>
          <w:rFonts w:ascii="ＭＳ 明朝" w:eastAsia="HG丸ｺﾞｼｯｸM-PRO" w:cs="HG丸ｺﾞｼｯｸM-PRO" w:hint="eastAsia"/>
        </w:rPr>
      </w:pPr>
      <w:bookmarkStart w:id="0" w:name="_GoBack"/>
      <w:bookmarkEnd w:id="0"/>
      <w:r>
        <w:rPr>
          <w:rFonts w:ascii="ＭＳ 明朝" w:eastAsia="HG丸ｺﾞｼｯｸM-PRO" w:cs="HG丸ｺﾞｼｯｸM-PRO" w:hint="eastAsia"/>
        </w:rPr>
        <w:t>様式第</w:t>
      </w:r>
      <w:r w:rsidR="00761C90" w:rsidRPr="00BC11F6">
        <w:rPr>
          <w:rFonts w:ascii="HG丸ｺﾞｼｯｸM-PRO" w:eastAsia="HG丸ｺﾞｼｯｸM-PRO" w:hAnsi="HG丸ｺﾞｼｯｸM-PRO" w:cs="HG丸ｺﾞｼｯｸM-PRO" w:hint="eastAsia"/>
        </w:rPr>
        <w:t>７</w:t>
      </w:r>
      <w:r>
        <w:rPr>
          <w:rFonts w:ascii="ＭＳ 明朝" w:eastAsia="HG丸ｺﾞｼｯｸM-PRO" w:cs="HG丸ｺﾞｼｯｸM-PRO" w:hint="eastAsia"/>
        </w:rPr>
        <w:t>号</w:t>
      </w:r>
    </w:p>
    <w:p w:rsidR="009A586E" w:rsidRDefault="009A586E" w:rsidP="009A586E">
      <w:pPr>
        <w:adjustRightInd/>
        <w:spacing w:line="320" w:lineRule="exact"/>
        <w:rPr>
          <w:rFonts w:ascii="ＭＳ 明朝" w:cs="Times New Roman"/>
          <w:spacing w:val="2"/>
        </w:rPr>
      </w:pPr>
    </w:p>
    <w:p w:rsidR="00480A5F" w:rsidRPr="009A586E" w:rsidRDefault="00480A5F" w:rsidP="00270BB4">
      <w:pPr>
        <w:adjustRightInd/>
        <w:spacing w:line="320" w:lineRule="exact"/>
        <w:jc w:val="center"/>
        <w:rPr>
          <w:rFonts w:ascii="ＭＳ 明朝" w:cs="Times New Roman"/>
          <w:spacing w:val="2"/>
          <w:sz w:val="28"/>
          <w:szCs w:val="28"/>
        </w:rPr>
      </w:pPr>
      <w:r w:rsidRPr="009A586E">
        <w:rPr>
          <w:rFonts w:ascii="ＭＳ 明朝" w:eastAsia="HG丸ｺﾞｼｯｸM-PRO" w:cs="HG丸ｺﾞｼｯｸM-PRO" w:hint="eastAsia"/>
          <w:sz w:val="28"/>
          <w:szCs w:val="28"/>
        </w:rPr>
        <w:t>共　同　出　願　契　約　書</w:t>
      </w:r>
    </w:p>
    <w:p w:rsidR="00480A5F" w:rsidRDefault="00480A5F" w:rsidP="009A586E">
      <w:pPr>
        <w:adjustRightInd/>
        <w:spacing w:line="320" w:lineRule="exact"/>
        <w:rPr>
          <w:rFonts w:ascii="ＭＳ 明朝" w:cs="Times New Roman"/>
          <w:spacing w:val="2"/>
        </w:rPr>
      </w:pPr>
    </w:p>
    <w:p w:rsidR="00480A5F" w:rsidRDefault="00480A5F">
      <w:pPr>
        <w:adjustRightInd/>
        <w:spacing w:line="242" w:lineRule="exact"/>
        <w:rPr>
          <w:rFonts w:ascii="ＭＳ 明朝" w:cs="Times New Roman"/>
          <w:spacing w:val="2"/>
        </w:rPr>
      </w:pPr>
      <w:r>
        <w:rPr>
          <w:rFonts w:ascii="ＭＳ 明朝" w:eastAsia="HG丸ｺﾞｼｯｸM-PRO" w:cs="HG丸ｺﾞｼｯｸM-PRO" w:hint="eastAsia"/>
        </w:rPr>
        <w:t xml:space="preserve">　徳島県（以下「甲」という。）と</w:t>
      </w:r>
      <w:r w:rsidR="00761C90">
        <w:rPr>
          <w:rFonts w:ascii="ＭＳ 明朝" w:eastAsia="HG丸ｺﾞｼｯｸM-PRO" w:cs="HG丸ｺﾞｼｯｸM-PRO" w:hint="eastAsia"/>
        </w:rPr>
        <w:t>○○</w:t>
      </w:r>
      <w:r w:rsidR="009A586E">
        <w:rPr>
          <w:rFonts w:ascii="ＭＳ 明朝" w:eastAsia="HG丸ｺﾞｼｯｸM-PRO" w:cs="HG丸ｺﾞｼｯｸM-PRO" w:hint="eastAsia"/>
        </w:rPr>
        <w:t>会社</w:t>
      </w:r>
      <w:r>
        <w:rPr>
          <w:rFonts w:ascii="ＭＳ 明朝" w:eastAsia="HG丸ｺﾞｼｯｸM-PRO" w:cs="HG丸ｺﾞｼｯｸM-PRO" w:hint="eastAsia"/>
        </w:rPr>
        <w:t>（以下「乙」という。）</w:t>
      </w:r>
      <w:r w:rsidR="00761C90">
        <w:rPr>
          <w:rFonts w:ascii="ＭＳ 明朝" w:eastAsia="HG丸ｺﾞｼｯｸM-PRO" w:cs="HG丸ｺﾞｼｯｸM-PRO" w:hint="eastAsia"/>
        </w:rPr>
        <w:t>とは、甲に所属する職員及び乙に所属する職員が新技術・素材製品開発ブレイクスルー事業</w:t>
      </w:r>
      <w:r>
        <w:rPr>
          <w:rFonts w:ascii="ＭＳ 明朝" w:eastAsia="HG丸ｺﾞｼｯｸM-PRO" w:cs="HG丸ｺﾞｼｯｸM-PRO" w:hint="eastAsia"/>
        </w:rPr>
        <w:t>により実施する発明の共同出願及び特許権の取得に関し、次のとおり契約を締結する。</w:t>
      </w:r>
    </w:p>
    <w:p w:rsidR="00480A5F" w:rsidRDefault="00480A5F">
      <w:pPr>
        <w:adjustRightInd/>
        <w:spacing w:line="242" w:lineRule="exact"/>
        <w:rPr>
          <w:rFonts w:ascii="ＭＳ 明朝" w:cs="Times New Roman"/>
          <w:spacing w:val="2"/>
        </w:rPr>
      </w:pPr>
    </w:p>
    <w:p w:rsidR="00480A5F" w:rsidRDefault="00480A5F">
      <w:pPr>
        <w:adjustRightInd/>
        <w:spacing w:line="242" w:lineRule="exact"/>
        <w:rPr>
          <w:rFonts w:ascii="ＭＳ 明朝" w:cs="Times New Roman"/>
          <w:spacing w:val="2"/>
        </w:rPr>
      </w:pPr>
      <w:r>
        <w:rPr>
          <w:rFonts w:ascii="ＭＳ 明朝" w:eastAsia="HG丸ｺﾞｼｯｸM-PRO" w:cs="HG丸ｺﾞｼｯｸM-PRO" w:hint="eastAsia"/>
        </w:rPr>
        <w:t xml:space="preserve">　（特許権の共有及び持分）</w:t>
      </w:r>
    </w:p>
    <w:p w:rsidR="00480A5F" w:rsidRDefault="00480A5F" w:rsidP="00680B48">
      <w:pPr>
        <w:adjustRightInd/>
        <w:spacing w:line="242" w:lineRule="exact"/>
        <w:ind w:left="212" w:hangingChars="100" w:hanging="212"/>
        <w:rPr>
          <w:rFonts w:ascii="ＭＳ 明朝" w:cs="Times New Roman"/>
          <w:spacing w:val="2"/>
        </w:rPr>
      </w:pPr>
      <w:r>
        <w:rPr>
          <w:rFonts w:ascii="ＭＳ 明朝" w:eastAsia="HG丸ｺﾞｼｯｸM-PRO" w:cs="HG丸ｺﾞｼｯｸM-PRO" w:hint="eastAsia"/>
        </w:rPr>
        <w:t>第１条　甲及び乙は、次の発明（以下「本発明」という。）にかかる特許権の設定登録後においては特許権を共有するものとする。</w:t>
      </w:r>
    </w:p>
    <w:p w:rsidR="00480A5F" w:rsidRPr="0019661B" w:rsidRDefault="00480A5F">
      <w:pPr>
        <w:adjustRightInd/>
        <w:spacing w:line="242" w:lineRule="exact"/>
        <w:rPr>
          <w:rFonts w:ascii="HG丸ｺﾞｼｯｸM-PRO" w:eastAsia="HG丸ｺﾞｼｯｸM-PRO" w:hAnsi="ＭＳ 明朝"/>
        </w:rPr>
      </w:pPr>
      <w:r>
        <w:rPr>
          <w:rFonts w:ascii="ＭＳ 明朝" w:eastAsia="HG丸ｺﾞｼｯｸM-PRO" w:cs="HG丸ｺﾞｼｯｸM-PRO" w:hint="eastAsia"/>
        </w:rPr>
        <w:t xml:space="preserve">　（１）発明の名称</w:t>
      </w:r>
      <w:r w:rsidR="009A586E">
        <w:rPr>
          <w:rFonts w:ascii="ＭＳ 明朝" w:eastAsia="HG丸ｺﾞｼｯｸM-PRO" w:cs="HG丸ｺﾞｼｯｸM-PRO" w:hint="eastAsia"/>
        </w:rPr>
        <w:t xml:space="preserve">　</w:t>
      </w:r>
      <w:r w:rsidR="00761C90">
        <w:rPr>
          <w:rFonts w:ascii="ＭＳ 明朝" w:eastAsia="HG丸ｺﾞｼｯｸM-PRO" w:cs="HG丸ｺﾞｼｯｸM-PRO" w:hint="eastAsia"/>
        </w:rPr>
        <w:t>○○</w:t>
      </w:r>
      <w:r w:rsidR="0019661B" w:rsidRPr="0019661B">
        <w:rPr>
          <w:rFonts w:ascii="HG丸ｺﾞｼｯｸM-PRO" w:eastAsia="HG丸ｺﾞｼｯｸM-PRO" w:hAnsi="ＭＳ 明朝" w:hint="eastAsia"/>
        </w:rPr>
        <w:t>装置</w:t>
      </w:r>
    </w:p>
    <w:p w:rsidR="009A586E" w:rsidRDefault="00480A5F" w:rsidP="0019661B">
      <w:pPr>
        <w:adjustRightInd/>
        <w:spacing w:line="242" w:lineRule="exact"/>
        <w:ind w:left="1985" w:hanging="1985"/>
        <w:rPr>
          <w:rFonts w:ascii="HG丸ｺﾞｼｯｸM-PRO" w:eastAsia="HG丸ｺﾞｼｯｸM-PRO" w:hAnsi="ＭＳ 明朝" w:hint="eastAsia"/>
        </w:rPr>
      </w:pPr>
      <w:r>
        <w:rPr>
          <w:rFonts w:ascii="HG丸ｺﾞｼｯｸM-PRO" w:hAnsi="HG丸ｺﾞｼｯｸM-PRO" w:cs="HG丸ｺﾞｼｯｸM-PRO"/>
        </w:rPr>
        <w:t xml:space="preserve">  </w:t>
      </w:r>
      <w:r>
        <w:rPr>
          <w:rFonts w:ascii="ＭＳ 明朝" w:eastAsia="HG丸ｺﾞｼｯｸM-PRO" w:cs="HG丸ｺﾞｼｯｸM-PRO" w:hint="eastAsia"/>
        </w:rPr>
        <w:t>（２）発明の内容</w:t>
      </w:r>
      <w:r w:rsidR="009A586E">
        <w:rPr>
          <w:rFonts w:ascii="ＭＳ 明朝" w:eastAsia="HG丸ｺﾞｼｯｸM-PRO" w:cs="HG丸ｺﾞｼｯｸM-PRO" w:hint="eastAsia"/>
        </w:rPr>
        <w:t xml:space="preserve">　</w:t>
      </w:r>
      <w:r w:rsidR="00761C90">
        <w:rPr>
          <w:rFonts w:ascii="ＭＳ 明朝" w:eastAsia="HG丸ｺﾞｼｯｸM-PRO" w:cs="HG丸ｺﾞｼｯｸM-PRO" w:hint="eastAsia"/>
        </w:rPr>
        <w:t>○○</w:t>
      </w:r>
      <w:r w:rsidR="0019661B" w:rsidRPr="0019661B">
        <w:rPr>
          <w:rFonts w:ascii="ＭＳ 明朝" w:eastAsia="HG丸ｺﾞｼｯｸM-PRO" w:cs="HG丸ｺﾞｼｯｸM-PRO" w:hint="eastAsia"/>
        </w:rPr>
        <w:t>行う</w:t>
      </w:r>
      <w:r w:rsidR="0019661B">
        <w:rPr>
          <w:rFonts w:ascii="ＭＳ 明朝" w:eastAsia="HG丸ｺﾞｼｯｸM-PRO" w:cs="HG丸ｺﾞｼｯｸM-PRO" w:hint="eastAsia"/>
        </w:rPr>
        <w:t>装置</w:t>
      </w:r>
      <w:r w:rsidR="0019661B" w:rsidRPr="0019661B">
        <w:rPr>
          <w:rFonts w:ascii="ＭＳ 明朝" w:eastAsia="HG丸ｺﾞｼｯｸM-PRO" w:cs="HG丸ｺﾞｼｯｸM-PRO" w:hint="eastAsia"/>
        </w:rPr>
        <w:t>。</w:t>
      </w:r>
    </w:p>
    <w:p w:rsidR="00480A5F" w:rsidRDefault="00480A5F">
      <w:pPr>
        <w:adjustRightInd/>
        <w:spacing w:line="242" w:lineRule="exact"/>
        <w:rPr>
          <w:rFonts w:ascii="ＭＳ 明朝" w:cs="Times New Roman"/>
          <w:spacing w:val="2"/>
        </w:rPr>
      </w:pPr>
      <w:r>
        <w:rPr>
          <w:rFonts w:ascii="ＭＳ 明朝" w:eastAsia="HG丸ｺﾞｼｯｸM-PRO" w:cs="HG丸ｺﾞｼｯｸM-PRO" w:hint="eastAsia"/>
        </w:rPr>
        <w:t xml:space="preserve">　（３）特許権の持分　　</w:t>
      </w:r>
      <w:r w:rsidRPr="009A586E">
        <w:rPr>
          <w:rFonts w:ascii="ＭＳ 明朝" w:eastAsia="HG丸ｺﾞｼｯｸM-PRO" w:cs="HG丸ｺﾞｼｯｸM-PRO" w:hint="eastAsia"/>
        </w:rPr>
        <w:t>甲</w:t>
      </w:r>
      <w:r w:rsidR="009A586E" w:rsidRPr="009A586E">
        <w:rPr>
          <w:rFonts w:ascii="ＭＳ 明朝" w:eastAsia="HG丸ｺﾞｼｯｸM-PRO" w:cs="HG丸ｺﾞｼｯｸM-PRO" w:hint="eastAsia"/>
        </w:rPr>
        <w:t>５０</w:t>
      </w:r>
      <w:r w:rsidRPr="009A586E">
        <w:rPr>
          <w:rFonts w:ascii="ＭＳ 明朝" w:eastAsia="HG丸ｺﾞｼｯｸM-PRO" w:cs="HG丸ｺﾞｼｯｸM-PRO" w:hint="eastAsia"/>
        </w:rPr>
        <w:t>％　　乙</w:t>
      </w:r>
      <w:r w:rsidR="009A586E" w:rsidRPr="009A586E">
        <w:rPr>
          <w:rFonts w:ascii="ＭＳ 明朝" w:eastAsia="HG丸ｺﾞｼｯｸM-PRO" w:cs="HG丸ｺﾞｼｯｸM-PRO" w:hint="eastAsia"/>
        </w:rPr>
        <w:t>５０</w:t>
      </w:r>
      <w:r w:rsidRPr="009A586E">
        <w:rPr>
          <w:rFonts w:ascii="ＭＳ 明朝" w:eastAsia="HG丸ｺﾞｼｯｸM-PRO" w:cs="HG丸ｺﾞｼｯｸM-PRO" w:hint="eastAsia"/>
        </w:rPr>
        <w:t>％</w:t>
      </w:r>
    </w:p>
    <w:p w:rsidR="00480A5F" w:rsidRDefault="00480A5F">
      <w:pPr>
        <w:adjustRightInd/>
        <w:spacing w:line="242" w:lineRule="exact"/>
        <w:rPr>
          <w:rFonts w:ascii="ＭＳ 明朝" w:cs="Times New Roman"/>
          <w:spacing w:val="2"/>
        </w:rPr>
      </w:pPr>
    </w:p>
    <w:p w:rsidR="00480A5F" w:rsidRDefault="00480A5F">
      <w:pPr>
        <w:adjustRightInd/>
        <w:spacing w:line="242" w:lineRule="exact"/>
        <w:rPr>
          <w:rFonts w:ascii="ＭＳ 明朝" w:cs="Times New Roman"/>
          <w:spacing w:val="2"/>
        </w:rPr>
      </w:pPr>
      <w:r>
        <w:rPr>
          <w:rFonts w:ascii="ＭＳ 明朝" w:eastAsia="HG丸ｺﾞｼｯｸM-PRO" w:cs="HG丸ｺﾞｼｯｸM-PRO" w:hint="eastAsia"/>
        </w:rPr>
        <w:t xml:space="preserve">　（特許料等）</w:t>
      </w:r>
    </w:p>
    <w:p w:rsidR="00480A5F" w:rsidRDefault="00480A5F" w:rsidP="00680B48">
      <w:pPr>
        <w:adjustRightInd/>
        <w:spacing w:line="242" w:lineRule="exact"/>
        <w:ind w:left="212" w:hangingChars="100" w:hanging="212"/>
        <w:rPr>
          <w:rFonts w:ascii="ＭＳ 明朝" w:cs="Times New Roman"/>
          <w:spacing w:val="2"/>
        </w:rPr>
      </w:pPr>
      <w:r>
        <w:rPr>
          <w:rFonts w:ascii="ＭＳ 明朝" w:eastAsia="HG丸ｺﾞｼｯｸM-PRO" w:cs="HG丸ｺﾞｼｯｸM-PRO" w:hint="eastAsia"/>
        </w:rPr>
        <w:t>第２条　甲及び乙は、本発明についての共同出願にかかる特許権の取得その他一切の費用を持分に応じ負担しなければならない。</w:t>
      </w:r>
    </w:p>
    <w:p w:rsidR="00480A5F" w:rsidRDefault="00480A5F" w:rsidP="00680B48">
      <w:pPr>
        <w:adjustRightInd/>
        <w:spacing w:line="242" w:lineRule="exact"/>
        <w:ind w:left="212" w:hangingChars="100" w:hanging="212"/>
        <w:rPr>
          <w:rFonts w:ascii="ＭＳ 明朝" w:cs="Times New Roman"/>
          <w:spacing w:val="2"/>
        </w:rPr>
      </w:pPr>
      <w:r>
        <w:rPr>
          <w:rFonts w:ascii="ＭＳ 明朝" w:eastAsia="HG丸ｺﾞｼｯｸM-PRO" w:cs="HG丸ｺﾞｼｯｸM-PRO" w:hint="eastAsia"/>
        </w:rPr>
        <w:t>２　乙は、前項に定める費用を負担しない場合は、当該権利にかかる自己の持分を甲に譲渡する旨の「譲渡証書」を甲に提出しなければならない。</w:t>
      </w:r>
    </w:p>
    <w:p w:rsidR="00480A5F" w:rsidRDefault="00480A5F">
      <w:pPr>
        <w:adjustRightInd/>
        <w:spacing w:line="242" w:lineRule="exact"/>
        <w:rPr>
          <w:rFonts w:ascii="ＭＳ 明朝" w:cs="Times New Roman"/>
          <w:spacing w:val="2"/>
        </w:rPr>
      </w:pPr>
      <w:r>
        <w:rPr>
          <w:rFonts w:ascii="ＭＳ 明朝" w:eastAsia="HG丸ｺﾞｼｯｸM-PRO" w:cs="HG丸ｺﾞｼｯｸM-PRO" w:hint="eastAsia"/>
        </w:rPr>
        <w:t xml:space="preserve">　</w:t>
      </w:r>
    </w:p>
    <w:p w:rsidR="00480A5F" w:rsidRDefault="00480A5F">
      <w:pPr>
        <w:adjustRightInd/>
        <w:spacing w:line="242" w:lineRule="exact"/>
        <w:rPr>
          <w:rFonts w:ascii="ＭＳ 明朝" w:cs="Times New Roman"/>
          <w:spacing w:val="2"/>
        </w:rPr>
      </w:pPr>
      <w:r>
        <w:rPr>
          <w:rFonts w:ascii="ＭＳ 明朝" w:eastAsia="HG丸ｺﾞｼｯｸM-PRO" w:cs="HG丸ｺﾞｼｯｸM-PRO" w:hint="eastAsia"/>
        </w:rPr>
        <w:t xml:space="preserve">　（共有者の実施）</w:t>
      </w:r>
    </w:p>
    <w:p w:rsidR="00480A5F" w:rsidRDefault="00480A5F">
      <w:pPr>
        <w:adjustRightInd/>
        <w:spacing w:line="242" w:lineRule="exact"/>
        <w:rPr>
          <w:rFonts w:ascii="ＭＳ 明朝" w:cs="Times New Roman"/>
          <w:spacing w:val="2"/>
        </w:rPr>
      </w:pPr>
      <w:r>
        <w:rPr>
          <w:rFonts w:ascii="ＭＳ 明朝" w:eastAsia="HG丸ｺﾞｼｯｸM-PRO" w:cs="HG丸ｺﾞｼｯｸM-PRO" w:hint="eastAsia"/>
        </w:rPr>
        <w:t>第３条　乙は、本発明を実施しようとする場合は、甲の承諾を得て実施することとする。</w:t>
      </w:r>
    </w:p>
    <w:p w:rsidR="00480A5F" w:rsidRDefault="00480A5F">
      <w:pPr>
        <w:adjustRightInd/>
        <w:spacing w:line="242" w:lineRule="exact"/>
        <w:rPr>
          <w:rFonts w:ascii="ＭＳ 明朝" w:cs="Times New Roman"/>
          <w:spacing w:val="2"/>
        </w:rPr>
      </w:pPr>
    </w:p>
    <w:p w:rsidR="00480A5F" w:rsidRDefault="00480A5F">
      <w:pPr>
        <w:adjustRightInd/>
        <w:spacing w:line="242" w:lineRule="exact"/>
        <w:rPr>
          <w:rFonts w:ascii="ＭＳ 明朝" w:cs="Times New Roman"/>
          <w:spacing w:val="2"/>
        </w:rPr>
      </w:pPr>
      <w:r>
        <w:rPr>
          <w:rFonts w:ascii="ＭＳ 明朝" w:eastAsia="HG丸ｺﾞｼｯｸM-PRO" w:cs="HG丸ｺﾞｼｯｸM-PRO" w:hint="eastAsia"/>
        </w:rPr>
        <w:t xml:space="preserve">　（優先実施権）</w:t>
      </w:r>
    </w:p>
    <w:p w:rsidR="00480A5F" w:rsidRDefault="00480A5F">
      <w:pPr>
        <w:adjustRightInd/>
        <w:spacing w:line="242" w:lineRule="exact"/>
        <w:ind w:left="212" w:hanging="212"/>
        <w:rPr>
          <w:rFonts w:ascii="ＭＳ 明朝" w:cs="Times New Roman"/>
          <w:spacing w:val="2"/>
        </w:rPr>
      </w:pPr>
      <w:r>
        <w:rPr>
          <w:rFonts w:ascii="ＭＳ 明朝" w:eastAsia="HG丸ｺﾞｼｯｸM-PRO" w:cs="HG丸ｺﾞｼｯｸM-PRO" w:hint="eastAsia"/>
        </w:rPr>
        <w:t>第４条　甲は、研究の成果に係る発明の特許を受ける権利又はこれに基づき取得した特許権に係る発明を乙又は乙の指定する者が優先的に実施しようとして甲に申し出た場合は、乙又は乙の指定する者に対し、実施契約後、特許登録の日から最長５年間優先的に実施させることができる。</w:t>
      </w:r>
    </w:p>
    <w:p w:rsidR="00480A5F" w:rsidRDefault="00480A5F">
      <w:pPr>
        <w:adjustRightInd/>
        <w:spacing w:line="242" w:lineRule="exact"/>
        <w:rPr>
          <w:rFonts w:ascii="ＭＳ 明朝" w:cs="Times New Roman"/>
          <w:spacing w:val="2"/>
        </w:rPr>
      </w:pPr>
    </w:p>
    <w:p w:rsidR="00480A5F" w:rsidRDefault="00480A5F">
      <w:pPr>
        <w:adjustRightInd/>
        <w:spacing w:line="242" w:lineRule="exact"/>
        <w:rPr>
          <w:rFonts w:ascii="ＭＳ 明朝" w:cs="Times New Roman"/>
          <w:spacing w:val="2"/>
        </w:rPr>
      </w:pPr>
      <w:r>
        <w:rPr>
          <w:rFonts w:ascii="ＭＳ 明朝" w:eastAsia="HG丸ｺﾞｼｯｸM-PRO" w:cs="HG丸ｺﾞｼｯｸM-PRO" w:hint="eastAsia"/>
        </w:rPr>
        <w:t xml:space="preserve">　（第三者に対する実施の許諾）</w:t>
      </w:r>
    </w:p>
    <w:p w:rsidR="00480A5F" w:rsidRDefault="00480A5F" w:rsidP="00680B48">
      <w:pPr>
        <w:adjustRightInd/>
        <w:spacing w:line="242" w:lineRule="exact"/>
        <w:ind w:left="212" w:hangingChars="100" w:hanging="212"/>
        <w:rPr>
          <w:rFonts w:ascii="ＭＳ 明朝" w:cs="Times New Roman"/>
          <w:spacing w:val="2"/>
        </w:rPr>
      </w:pPr>
      <w:r>
        <w:rPr>
          <w:rFonts w:ascii="ＭＳ 明朝" w:eastAsia="HG丸ｺﾞｼｯｸM-PRO" w:cs="HG丸ｺﾞｼｯｸM-PRO" w:hint="eastAsia"/>
        </w:rPr>
        <w:t>第５条　甲又は乙は、甲及び乙以外の者（以下「第三者」という。）に対し、本発明の実施を許諾する場合は、相手方の同意を得るものとする。</w:t>
      </w:r>
    </w:p>
    <w:p w:rsidR="00480A5F" w:rsidRDefault="00480A5F">
      <w:pPr>
        <w:adjustRightInd/>
        <w:spacing w:line="242" w:lineRule="exact"/>
        <w:rPr>
          <w:rFonts w:ascii="ＭＳ 明朝" w:cs="Times New Roman"/>
          <w:spacing w:val="2"/>
        </w:rPr>
      </w:pPr>
      <w:r>
        <w:rPr>
          <w:rFonts w:ascii="ＭＳ 明朝" w:eastAsia="HG丸ｺﾞｼｯｸM-PRO" w:cs="HG丸ｺﾞｼｯｸM-PRO" w:hint="eastAsia"/>
        </w:rPr>
        <w:t>２　本発明について第三者から徴収する実施料は持分に応じて甲及び乙に帰属するものとする。</w:t>
      </w:r>
    </w:p>
    <w:p w:rsidR="00480A5F" w:rsidRDefault="00480A5F">
      <w:pPr>
        <w:adjustRightInd/>
        <w:spacing w:line="242" w:lineRule="exact"/>
        <w:rPr>
          <w:rFonts w:ascii="ＭＳ 明朝" w:cs="Times New Roman"/>
          <w:spacing w:val="2"/>
        </w:rPr>
      </w:pPr>
    </w:p>
    <w:p w:rsidR="00480A5F" w:rsidRDefault="00480A5F">
      <w:pPr>
        <w:adjustRightInd/>
        <w:spacing w:line="242" w:lineRule="exact"/>
        <w:rPr>
          <w:rFonts w:ascii="ＭＳ 明朝" w:cs="Times New Roman"/>
          <w:spacing w:val="2"/>
        </w:rPr>
      </w:pPr>
      <w:r>
        <w:rPr>
          <w:rFonts w:ascii="ＭＳ 明朝" w:eastAsia="HG丸ｺﾞｼｯｸM-PRO" w:cs="HG丸ｺﾞｼｯｸM-PRO" w:hint="eastAsia"/>
        </w:rPr>
        <w:t xml:space="preserve">　（疑義の決定）</w:t>
      </w:r>
    </w:p>
    <w:p w:rsidR="00480A5F" w:rsidRDefault="00480A5F" w:rsidP="00680B48">
      <w:pPr>
        <w:adjustRightInd/>
        <w:spacing w:line="242" w:lineRule="exact"/>
        <w:ind w:left="212" w:hangingChars="100" w:hanging="212"/>
        <w:rPr>
          <w:rFonts w:ascii="ＭＳ 明朝" w:cs="Times New Roman"/>
          <w:spacing w:val="2"/>
        </w:rPr>
      </w:pPr>
      <w:r>
        <w:rPr>
          <w:rFonts w:ascii="ＭＳ 明朝" w:eastAsia="HG丸ｺﾞｼｯｸM-PRO" w:cs="HG丸ｺﾞｼｯｸM-PRO" w:hint="eastAsia"/>
        </w:rPr>
        <w:t>第６条　この契約に定めのない事項又はこの契約に関して疑義を生じた事項については、甲乙協議して定めるものとする。</w:t>
      </w:r>
    </w:p>
    <w:p w:rsidR="00480A5F" w:rsidRDefault="00480A5F">
      <w:pPr>
        <w:adjustRightInd/>
        <w:spacing w:line="242" w:lineRule="exact"/>
        <w:rPr>
          <w:rFonts w:ascii="ＭＳ 明朝" w:cs="Times New Roman"/>
          <w:spacing w:val="2"/>
        </w:rPr>
      </w:pPr>
    </w:p>
    <w:p w:rsidR="00480A5F" w:rsidRDefault="00480A5F">
      <w:pPr>
        <w:adjustRightInd/>
        <w:spacing w:line="242" w:lineRule="exact"/>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この契約の締結を証するため、この契約書を２通作成し、甲乙記名押印の上、各自１通を保有するものとする。</w:t>
      </w:r>
    </w:p>
    <w:p w:rsidR="00480A5F" w:rsidRDefault="00480A5F">
      <w:pPr>
        <w:adjustRightInd/>
        <w:spacing w:line="242" w:lineRule="exact"/>
        <w:rPr>
          <w:rFonts w:ascii="ＭＳ 明朝" w:cs="Times New Roman"/>
          <w:spacing w:val="2"/>
        </w:rPr>
      </w:pPr>
    </w:p>
    <w:p w:rsidR="00480A5F" w:rsidRDefault="00480A5F">
      <w:pPr>
        <w:adjustRightInd/>
        <w:spacing w:line="242" w:lineRule="exact"/>
        <w:rPr>
          <w:rFonts w:ascii="ＭＳ 明朝" w:cs="Times New Roman"/>
          <w:spacing w:val="2"/>
        </w:rPr>
      </w:pPr>
      <w:r>
        <w:rPr>
          <w:rFonts w:ascii="ＭＳ 明朝" w:eastAsia="HG丸ｺﾞｼｯｸM-PRO" w:cs="HG丸ｺﾞｼｯｸM-PRO" w:hint="eastAsia"/>
        </w:rPr>
        <w:t xml:space="preserve">　平成</w:t>
      </w:r>
      <w:r w:rsidR="00761C90">
        <w:rPr>
          <w:rFonts w:ascii="ＭＳ 明朝" w:eastAsia="HG丸ｺﾞｼｯｸM-PRO" w:cs="HG丸ｺﾞｼｯｸM-PRO" w:hint="eastAsia"/>
        </w:rPr>
        <w:t xml:space="preserve">　　</w:t>
      </w:r>
      <w:r>
        <w:rPr>
          <w:rFonts w:ascii="ＭＳ 明朝" w:eastAsia="HG丸ｺﾞｼｯｸM-PRO" w:cs="HG丸ｺﾞｼｯｸM-PRO" w:hint="eastAsia"/>
        </w:rPr>
        <w:t>年</w:t>
      </w:r>
      <w:r w:rsidR="00761C90">
        <w:rPr>
          <w:rFonts w:ascii="ＭＳ 明朝" w:eastAsia="HG丸ｺﾞｼｯｸM-PRO" w:cs="HG丸ｺﾞｼｯｸM-PRO" w:hint="eastAsia"/>
        </w:rPr>
        <w:t xml:space="preserve">　　</w:t>
      </w:r>
      <w:r>
        <w:rPr>
          <w:rFonts w:ascii="ＭＳ 明朝" w:eastAsia="HG丸ｺﾞｼｯｸM-PRO" w:cs="HG丸ｺﾞｼｯｸM-PRO" w:hint="eastAsia"/>
        </w:rPr>
        <w:t>月</w:t>
      </w:r>
      <w:r w:rsidR="00761C90">
        <w:rPr>
          <w:rFonts w:ascii="ＭＳ 明朝" w:eastAsia="HG丸ｺﾞｼｯｸM-PRO" w:cs="HG丸ｺﾞｼｯｸM-PRO" w:hint="eastAsia"/>
        </w:rPr>
        <w:t xml:space="preserve">　　</w:t>
      </w:r>
      <w:r>
        <w:rPr>
          <w:rFonts w:ascii="ＭＳ 明朝" w:eastAsia="HG丸ｺﾞｼｯｸM-PRO" w:cs="HG丸ｺﾞｼｯｸM-PRO" w:hint="eastAsia"/>
        </w:rPr>
        <w:t>日</w:t>
      </w:r>
    </w:p>
    <w:p w:rsidR="00480A5F" w:rsidRDefault="00480A5F">
      <w:pPr>
        <w:adjustRightInd/>
        <w:spacing w:line="242" w:lineRule="exact"/>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甲　　　徳島市万代町１－１</w:t>
      </w:r>
    </w:p>
    <w:p w:rsidR="00480A5F" w:rsidRDefault="00480A5F">
      <w:pPr>
        <w:adjustRightInd/>
        <w:spacing w:line="242" w:lineRule="exact"/>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徳島県</w:t>
      </w:r>
    </w:p>
    <w:p w:rsidR="00480A5F" w:rsidRDefault="00480A5F">
      <w:pPr>
        <w:adjustRightInd/>
        <w:spacing w:line="242" w:lineRule="exact"/>
        <w:rPr>
          <w:rFonts w:ascii="ＭＳ 明朝" w:cs="Times New Roman"/>
          <w:spacing w:val="2"/>
        </w:rPr>
      </w:pPr>
    </w:p>
    <w:p w:rsidR="00480A5F" w:rsidRDefault="00480A5F">
      <w:pPr>
        <w:adjustRightInd/>
        <w:spacing w:line="242" w:lineRule="exact"/>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徳島県知事</w:t>
      </w:r>
      <w:r w:rsidR="009A586E">
        <w:rPr>
          <w:rFonts w:ascii="ＭＳ 明朝" w:eastAsia="HG丸ｺﾞｼｯｸM-PRO" w:cs="HG丸ｺﾞｼｯｸM-PRO" w:hint="eastAsia"/>
        </w:rPr>
        <w:t xml:space="preserve">　飯泉　嘉門</w:t>
      </w:r>
    </w:p>
    <w:p w:rsidR="00480A5F" w:rsidRDefault="00480A5F">
      <w:pPr>
        <w:adjustRightInd/>
        <w:spacing w:line="242" w:lineRule="exact"/>
        <w:rPr>
          <w:rFonts w:ascii="ＭＳ 明朝" w:cs="Times New Roman" w:hint="eastAsia"/>
          <w:spacing w:val="2"/>
        </w:rPr>
      </w:pPr>
    </w:p>
    <w:p w:rsidR="009A586E" w:rsidRDefault="009A586E">
      <w:pPr>
        <w:adjustRightInd/>
        <w:spacing w:line="242" w:lineRule="exact"/>
        <w:rPr>
          <w:rFonts w:ascii="ＭＳ 明朝" w:cs="Times New Roman" w:hint="eastAsia"/>
          <w:spacing w:val="2"/>
        </w:rPr>
      </w:pPr>
    </w:p>
    <w:p w:rsidR="009A586E" w:rsidRDefault="009A586E">
      <w:pPr>
        <w:adjustRightInd/>
        <w:spacing w:line="242" w:lineRule="exact"/>
        <w:rPr>
          <w:rFonts w:ascii="ＭＳ 明朝" w:cs="Times New Roman" w:hint="eastAsia"/>
          <w:spacing w:val="2"/>
        </w:rPr>
      </w:pPr>
    </w:p>
    <w:p w:rsidR="00480A5F" w:rsidRPr="0019661B" w:rsidRDefault="00480A5F">
      <w:pPr>
        <w:adjustRightInd/>
        <w:spacing w:line="242" w:lineRule="exact"/>
        <w:rPr>
          <w:rFonts w:ascii="ＭＳ 明朝" w:eastAsia="HG丸ｺﾞｼｯｸM-PRO" w:cs="HG丸ｺﾞｼｯｸM-PRO"/>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乙　　　</w:t>
      </w:r>
      <w:r w:rsidR="00761C90">
        <w:rPr>
          <w:rFonts w:ascii="ＭＳ 明朝" w:eastAsia="HG丸ｺﾞｼｯｸM-PRO" w:cs="HG丸ｺﾞｼｯｸM-PRO" w:hint="eastAsia"/>
        </w:rPr>
        <w:t>所在地</w:t>
      </w:r>
    </w:p>
    <w:p w:rsidR="00480A5F" w:rsidRPr="0019661B" w:rsidRDefault="00480A5F">
      <w:pPr>
        <w:adjustRightInd/>
        <w:spacing w:line="242" w:lineRule="exact"/>
        <w:rPr>
          <w:rFonts w:ascii="ＭＳ 明朝" w:eastAsia="HG丸ｺﾞｼｯｸM-PRO" w:cs="HG丸ｺﾞｼｯｸM-PRO" w:hint="eastAsia"/>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sidR="00761C90">
        <w:rPr>
          <w:rFonts w:ascii="ＭＳ 明朝" w:eastAsia="HG丸ｺﾞｼｯｸM-PRO" w:cs="HG丸ｺﾞｼｯｸM-PRO" w:hint="eastAsia"/>
        </w:rPr>
        <w:t>企業名</w:t>
      </w:r>
    </w:p>
    <w:p w:rsidR="00480A5F" w:rsidRPr="00761C90" w:rsidRDefault="00761C90" w:rsidP="00761C90">
      <w:pPr>
        <w:adjustRightInd/>
        <w:spacing w:line="242" w:lineRule="exact"/>
        <w:ind w:firstLineChars="2000" w:firstLine="4240"/>
        <w:rPr>
          <w:rFonts w:ascii="ＭＳ 明朝" w:eastAsia="HG丸ｺﾞｼｯｸM-PRO" w:cs="HG丸ｺﾞｼｯｸM-PRO"/>
        </w:rPr>
      </w:pPr>
      <w:r>
        <w:rPr>
          <w:rFonts w:ascii="ＭＳ 明朝" w:eastAsia="HG丸ｺﾞｼｯｸM-PRO" w:cs="HG丸ｺﾞｼｯｸM-PRO" w:hint="eastAsia"/>
        </w:rPr>
        <w:t>代表者</w:t>
      </w:r>
    </w:p>
    <w:sectPr w:rsidR="00480A5F" w:rsidRPr="00761C90">
      <w:headerReference w:type="default" r:id="rId7"/>
      <w:footerReference w:type="default" r:id="rId8"/>
      <w:type w:val="continuous"/>
      <w:pgSz w:w="11906" w:h="16838"/>
      <w:pgMar w:top="1134" w:right="964" w:bottom="1134" w:left="964" w:header="720" w:footer="720" w:gutter="0"/>
      <w:pgNumType w:start="1"/>
      <w:cols w:space="720"/>
      <w:noEndnote/>
      <w:docGrid w:type="linesAndChars" w:linePitch="24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BE" w:rsidRDefault="00F94DBE">
      <w:r>
        <w:separator/>
      </w:r>
    </w:p>
  </w:endnote>
  <w:endnote w:type="continuationSeparator" w:id="0">
    <w:p w:rsidR="00F94DBE" w:rsidRDefault="00F9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5F" w:rsidRDefault="00480A5F">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BE" w:rsidRDefault="00F94DBE">
      <w:r>
        <w:rPr>
          <w:rFonts w:ascii="ＭＳ 明朝" w:cs="Times New Roman"/>
          <w:color w:val="auto"/>
          <w:sz w:val="2"/>
          <w:szCs w:val="2"/>
        </w:rPr>
        <w:continuationSeparator/>
      </w:r>
    </w:p>
  </w:footnote>
  <w:footnote w:type="continuationSeparator" w:id="0">
    <w:p w:rsidR="00F94DBE" w:rsidRDefault="00F94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5F" w:rsidRDefault="00480A5F">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6E"/>
    <w:rsid w:val="00044F4B"/>
    <w:rsid w:val="000C25C2"/>
    <w:rsid w:val="000D0AB7"/>
    <w:rsid w:val="00166EBB"/>
    <w:rsid w:val="0019661B"/>
    <w:rsid w:val="00270BB4"/>
    <w:rsid w:val="00480A5F"/>
    <w:rsid w:val="004F78A4"/>
    <w:rsid w:val="0056244D"/>
    <w:rsid w:val="00680B48"/>
    <w:rsid w:val="006F7B71"/>
    <w:rsid w:val="00761C90"/>
    <w:rsid w:val="008660CD"/>
    <w:rsid w:val="008E1E72"/>
    <w:rsid w:val="009A5809"/>
    <w:rsid w:val="009A586E"/>
    <w:rsid w:val="00AD41D7"/>
    <w:rsid w:val="00B66195"/>
    <w:rsid w:val="00BC11F6"/>
    <w:rsid w:val="00C90661"/>
    <w:rsid w:val="00ED0FB6"/>
    <w:rsid w:val="00F2022C"/>
    <w:rsid w:val="00F73721"/>
    <w:rsid w:val="00F94DBE"/>
    <w:rsid w:val="00FB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D41D7"/>
    <w:pPr>
      <w:tabs>
        <w:tab w:val="center" w:pos="4252"/>
        <w:tab w:val="right" w:pos="8504"/>
      </w:tabs>
      <w:snapToGrid w:val="0"/>
    </w:pPr>
  </w:style>
  <w:style w:type="character" w:customStyle="1" w:styleId="a4">
    <w:name w:val="ヘッダー (文字)"/>
    <w:link w:val="a3"/>
    <w:rsid w:val="00AD41D7"/>
    <w:rPr>
      <w:rFonts w:cs="ＭＳ 明朝"/>
      <w:color w:val="000000"/>
      <w:sz w:val="21"/>
      <w:szCs w:val="21"/>
    </w:rPr>
  </w:style>
  <w:style w:type="paragraph" w:styleId="a5">
    <w:name w:val="footer"/>
    <w:basedOn w:val="a"/>
    <w:link w:val="a6"/>
    <w:rsid w:val="00AD41D7"/>
    <w:pPr>
      <w:tabs>
        <w:tab w:val="center" w:pos="4252"/>
        <w:tab w:val="right" w:pos="8504"/>
      </w:tabs>
      <w:snapToGrid w:val="0"/>
    </w:pPr>
  </w:style>
  <w:style w:type="character" w:customStyle="1" w:styleId="a6">
    <w:name w:val="フッター (文字)"/>
    <w:link w:val="a5"/>
    <w:rsid w:val="00AD41D7"/>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D41D7"/>
    <w:pPr>
      <w:tabs>
        <w:tab w:val="center" w:pos="4252"/>
        <w:tab w:val="right" w:pos="8504"/>
      </w:tabs>
      <w:snapToGrid w:val="0"/>
    </w:pPr>
  </w:style>
  <w:style w:type="character" w:customStyle="1" w:styleId="a4">
    <w:name w:val="ヘッダー (文字)"/>
    <w:link w:val="a3"/>
    <w:rsid w:val="00AD41D7"/>
    <w:rPr>
      <w:rFonts w:cs="ＭＳ 明朝"/>
      <w:color w:val="000000"/>
      <w:sz w:val="21"/>
      <w:szCs w:val="21"/>
    </w:rPr>
  </w:style>
  <w:style w:type="paragraph" w:styleId="a5">
    <w:name w:val="footer"/>
    <w:basedOn w:val="a"/>
    <w:link w:val="a6"/>
    <w:rsid w:val="00AD41D7"/>
    <w:pPr>
      <w:tabs>
        <w:tab w:val="center" w:pos="4252"/>
        <w:tab w:val="right" w:pos="8504"/>
      </w:tabs>
      <w:snapToGrid w:val="0"/>
    </w:pPr>
  </w:style>
  <w:style w:type="character" w:customStyle="1" w:styleId="a6">
    <w:name w:val="フッター (文字)"/>
    <w:link w:val="a5"/>
    <w:rsid w:val="00AD41D7"/>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itc</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takechi</dc:creator>
  <cp:lastModifiedBy>satoko</cp:lastModifiedBy>
  <cp:revision>2</cp:revision>
  <dcterms:created xsi:type="dcterms:W3CDTF">2014-05-15T06:53:00Z</dcterms:created>
  <dcterms:modified xsi:type="dcterms:W3CDTF">2014-05-15T06:53:00Z</dcterms:modified>
</cp:coreProperties>
</file>